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D9317" w14:textId="77777777" w:rsidR="00AF4F6D" w:rsidRDefault="00AF4F6D" w:rsidP="001D75D4">
      <w:pPr>
        <w:bidi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FF7B8B">
        <w:rPr>
          <w:rFonts w:ascii="Bookman Old Style" w:hAnsi="Bookman Old Style"/>
          <w:b/>
          <w:bCs/>
          <w:sz w:val="24"/>
          <w:szCs w:val="24"/>
          <w:u w:val="single"/>
        </w:rPr>
        <w:t>ΑΝΩΤΑΤΟ ΔΙΚΑΣΤΗΡΙΟ ΚΥΠΡΟΥ</w:t>
      </w:r>
    </w:p>
    <w:p w14:paraId="66D0A03C" w14:textId="77777777" w:rsidR="00AF4F6D" w:rsidRDefault="00AF4F6D" w:rsidP="00AF4F6D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6CA0178E" w14:textId="39ECBBA5" w:rsidR="00AF4F6D" w:rsidRPr="00CB5E06" w:rsidRDefault="00AF4F6D" w:rsidP="00AF4F6D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CB5E06">
        <w:rPr>
          <w:rFonts w:ascii="Bookman Old Style" w:hAnsi="Bookman Old Style"/>
          <w:sz w:val="24"/>
          <w:szCs w:val="24"/>
        </w:rPr>
        <w:t xml:space="preserve">Εβδομαδιαίος Πίνακας Εφέσεων για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1112930983"/>
          <w:placeholder>
            <w:docPart w:val="B76EAB0B4C84445AA74ADC906E476675"/>
          </w:placeholder>
          <w:date w:fullDate="2024-04-15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541D0E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15</w:t>
          </w:r>
          <w:r w:rsidRPr="0026126A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/0</w:t>
          </w:r>
          <w:r w:rsidR="00FE0F28" w:rsidRPr="0026126A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4</w:t>
          </w:r>
          <w:r w:rsidRPr="0026126A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/2024</w:t>
          </w:r>
        </w:sdtContent>
      </w:sdt>
      <w:r w:rsidRPr="00CB5E06">
        <w:rPr>
          <w:rFonts w:ascii="Bookman Old Style" w:hAnsi="Bookman Old Style"/>
          <w:b/>
          <w:bCs/>
          <w:sz w:val="24"/>
          <w:szCs w:val="24"/>
          <w:u w:val="single"/>
        </w:rPr>
        <w:t xml:space="preserve"> μέχρι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1107932889"/>
          <w:placeholder>
            <w:docPart w:val="B76EAB0B4C84445AA74ADC906E476675"/>
          </w:placeholder>
          <w:date w:fullDate="2024-04-19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541D0E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19</w:t>
          </w:r>
          <w:r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/0</w:t>
          </w:r>
          <w:r w:rsidR="00FE0F28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4</w:t>
          </w:r>
          <w:r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/2024</w:t>
          </w:r>
        </w:sdtContent>
      </w:sdt>
    </w:p>
    <w:p w14:paraId="54B482CB" w14:textId="77777777" w:rsidR="00AF4F6D" w:rsidRPr="00372EBA" w:rsidRDefault="00AF4F6D" w:rsidP="00AF4F6D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3256"/>
        <w:tblW w:w="15956" w:type="dxa"/>
        <w:tblLook w:val="04A0" w:firstRow="1" w:lastRow="0" w:firstColumn="1" w:lastColumn="0" w:noHBand="0" w:noVBand="1"/>
      </w:tblPr>
      <w:tblGrid>
        <w:gridCol w:w="2694"/>
        <w:gridCol w:w="2427"/>
        <w:gridCol w:w="2278"/>
        <w:gridCol w:w="2421"/>
        <w:gridCol w:w="3703"/>
        <w:gridCol w:w="2433"/>
      </w:tblGrid>
      <w:tr w:rsidR="00AF4F6D" w:rsidRPr="004C4E2D" w14:paraId="11D0B635" w14:textId="77777777" w:rsidTr="00F65804">
        <w:trPr>
          <w:trHeight w:val="161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2C0A8847" w14:textId="77777777" w:rsidR="00AF4F6D" w:rsidRPr="004C4E2D" w:rsidRDefault="00AF4F6D" w:rsidP="002B363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ΣΥΝΘΕΣΗ ΔΙΚΑΣΤΗΡΙΟΥ</w:t>
            </w:r>
          </w:p>
        </w:tc>
        <w:tc>
          <w:tcPr>
            <w:tcW w:w="2427" w:type="dxa"/>
            <w:shd w:val="clear" w:color="auto" w:fill="BFBFBF" w:themeFill="background1" w:themeFillShade="BF"/>
            <w:vAlign w:val="center"/>
          </w:tcPr>
          <w:p w14:paraId="2B1AE02A" w14:textId="77777777" w:rsidR="00AF4F6D" w:rsidRPr="00706989" w:rsidRDefault="00AF4F6D" w:rsidP="00E4002A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9A892AD4E0F049A7995BBFE6C9E9C434"/>
              </w:placeholder>
              <w:date w:fullDate="2024-04-1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11672F7" w14:textId="0ECEB31D" w:rsidR="00AF4F6D" w:rsidRPr="004C4E2D" w:rsidRDefault="00541D0E" w:rsidP="00E4002A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15</w:t>
                </w:r>
                <w:r w:rsidR="00AF4F6D">
                  <w:rPr>
                    <w:rFonts w:ascii="Bookman Old Style" w:hAnsi="Bookman Old Style"/>
                    <w:b/>
                    <w:bCs/>
                  </w:rPr>
                  <w:t>/0</w:t>
                </w:r>
                <w:r w:rsidR="00FE0F28">
                  <w:rPr>
                    <w:rFonts w:ascii="Bookman Old Style" w:hAnsi="Bookman Old Style"/>
                    <w:b/>
                    <w:bCs/>
                  </w:rPr>
                  <w:t>4</w:t>
                </w:r>
                <w:r w:rsidR="00AF4F6D">
                  <w:rPr>
                    <w:rFonts w:ascii="Bookman Old Style" w:hAnsi="Bookman Old Style"/>
                    <w:b/>
                    <w:bCs/>
                  </w:rPr>
                  <w:t>/2024</w:t>
                </w:r>
              </w:p>
            </w:sdtContent>
          </w:sdt>
        </w:tc>
        <w:tc>
          <w:tcPr>
            <w:tcW w:w="2278" w:type="dxa"/>
            <w:shd w:val="clear" w:color="auto" w:fill="BFBFBF" w:themeFill="background1" w:themeFillShade="BF"/>
            <w:vAlign w:val="center"/>
          </w:tcPr>
          <w:p w14:paraId="1545410E" w14:textId="77777777" w:rsidR="00AF4F6D" w:rsidRPr="00706989" w:rsidRDefault="00AF4F6D" w:rsidP="00E4002A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9A892AD4E0F049A7995BBFE6C9E9C434"/>
              </w:placeholder>
              <w:date w:fullDate="2024-04-1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CDD68F7" w14:textId="680AC049" w:rsidR="00AF4F6D" w:rsidRPr="00706989" w:rsidRDefault="00541D0E" w:rsidP="00E4002A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16</w:t>
                </w:r>
                <w:r w:rsidR="00AF4F6D">
                  <w:rPr>
                    <w:rFonts w:ascii="Bookman Old Style" w:hAnsi="Bookman Old Style"/>
                    <w:b/>
                    <w:bCs/>
                  </w:rPr>
                  <w:t>/0</w:t>
                </w:r>
                <w:r w:rsidR="00FE0F28">
                  <w:rPr>
                    <w:rFonts w:ascii="Bookman Old Style" w:hAnsi="Bookman Old Style"/>
                    <w:b/>
                    <w:bCs/>
                  </w:rPr>
                  <w:t>4</w:t>
                </w:r>
                <w:r w:rsidR="00AF4F6D">
                  <w:rPr>
                    <w:rFonts w:ascii="Bookman Old Style" w:hAnsi="Bookman Old Style"/>
                    <w:b/>
                    <w:bCs/>
                  </w:rPr>
                  <w:t>/2024</w:t>
                </w:r>
              </w:p>
            </w:sdtContent>
          </w:sdt>
        </w:tc>
        <w:tc>
          <w:tcPr>
            <w:tcW w:w="2421" w:type="dxa"/>
            <w:shd w:val="clear" w:color="auto" w:fill="BFBFBF" w:themeFill="background1" w:themeFillShade="BF"/>
            <w:vAlign w:val="center"/>
          </w:tcPr>
          <w:p w14:paraId="75108C04" w14:textId="77777777" w:rsidR="00AF4F6D" w:rsidRPr="00706989" w:rsidRDefault="00AF4F6D" w:rsidP="00E4002A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9A892AD4E0F049A7995BBFE6C9E9C434"/>
              </w:placeholder>
              <w:date w:fullDate="2024-04-1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6D86FD0" w14:textId="49ABB974" w:rsidR="00AF4F6D" w:rsidRPr="00706989" w:rsidRDefault="00541D0E" w:rsidP="00E4002A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17</w:t>
                </w:r>
                <w:r w:rsidR="00AF4F6D">
                  <w:rPr>
                    <w:rFonts w:ascii="Bookman Old Style" w:hAnsi="Bookman Old Style"/>
                    <w:b/>
                    <w:bCs/>
                  </w:rPr>
                  <w:t>/0</w:t>
                </w:r>
                <w:r w:rsidR="00FE0F28">
                  <w:rPr>
                    <w:rFonts w:ascii="Bookman Old Style" w:hAnsi="Bookman Old Style"/>
                    <w:b/>
                    <w:bCs/>
                  </w:rPr>
                  <w:t>4</w:t>
                </w:r>
                <w:r w:rsidR="00AF4F6D">
                  <w:rPr>
                    <w:rFonts w:ascii="Bookman Old Style" w:hAnsi="Bookman Old Style"/>
                    <w:b/>
                    <w:bCs/>
                  </w:rPr>
                  <w:t>/2024</w:t>
                </w:r>
              </w:p>
            </w:sdtContent>
          </w:sdt>
        </w:tc>
        <w:tc>
          <w:tcPr>
            <w:tcW w:w="3703" w:type="dxa"/>
            <w:shd w:val="clear" w:color="auto" w:fill="BFBFBF" w:themeFill="background1" w:themeFillShade="BF"/>
            <w:vAlign w:val="center"/>
          </w:tcPr>
          <w:p w14:paraId="084649DF" w14:textId="77777777" w:rsidR="00AF4F6D" w:rsidRPr="00706989" w:rsidRDefault="00AF4F6D" w:rsidP="00E4002A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9A892AD4E0F049A7995BBFE6C9E9C434"/>
              </w:placeholder>
              <w:date w:fullDate="2024-04-1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B8C922F" w14:textId="3B70EA81" w:rsidR="00AF4F6D" w:rsidRPr="004C4E2D" w:rsidRDefault="00541D0E" w:rsidP="00E4002A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18</w:t>
                </w:r>
                <w:r w:rsidR="00AF4F6D">
                  <w:rPr>
                    <w:rFonts w:ascii="Bookman Old Style" w:hAnsi="Bookman Old Style"/>
                    <w:b/>
                    <w:bCs/>
                  </w:rPr>
                  <w:t>/0</w:t>
                </w:r>
                <w:r w:rsidR="00FE0F28">
                  <w:rPr>
                    <w:rFonts w:ascii="Bookman Old Style" w:hAnsi="Bookman Old Style"/>
                    <w:b/>
                    <w:bCs/>
                  </w:rPr>
                  <w:t>4</w:t>
                </w:r>
                <w:r w:rsidR="00AF4F6D">
                  <w:rPr>
                    <w:rFonts w:ascii="Bookman Old Style" w:hAnsi="Bookman Old Style"/>
                    <w:b/>
                    <w:bCs/>
                  </w:rPr>
                  <w:t>/2024</w:t>
                </w:r>
              </w:p>
            </w:sdtContent>
          </w:sdt>
        </w:tc>
        <w:tc>
          <w:tcPr>
            <w:tcW w:w="2433" w:type="dxa"/>
            <w:shd w:val="clear" w:color="auto" w:fill="BFBFBF" w:themeFill="background1" w:themeFillShade="BF"/>
            <w:vAlign w:val="center"/>
          </w:tcPr>
          <w:p w14:paraId="2AD0C1F5" w14:textId="77777777" w:rsidR="00AF4F6D" w:rsidRPr="00706989" w:rsidRDefault="00AF4F6D" w:rsidP="002B3630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9A892AD4E0F049A7995BBFE6C9E9C434"/>
              </w:placeholder>
              <w:date w:fullDate="2024-04-1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5ADA647" w14:textId="63C7C107" w:rsidR="00AF4F6D" w:rsidRPr="004C4E2D" w:rsidRDefault="00541D0E" w:rsidP="002B3630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19</w:t>
                </w:r>
                <w:r w:rsidR="00AF4F6D">
                  <w:rPr>
                    <w:rFonts w:ascii="Bookman Old Style" w:hAnsi="Bookman Old Style"/>
                    <w:b/>
                    <w:bCs/>
                  </w:rPr>
                  <w:t>/0</w:t>
                </w:r>
                <w:r w:rsidR="00FE0F28">
                  <w:rPr>
                    <w:rFonts w:ascii="Bookman Old Style" w:hAnsi="Bookman Old Style"/>
                    <w:b/>
                    <w:bCs/>
                  </w:rPr>
                  <w:t>4</w:t>
                </w:r>
                <w:r w:rsidR="00AF4F6D">
                  <w:rPr>
                    <w:rFonts w:ascii="Bookman Old Style" w:hAnsi="Bookman Old Style"/>
                    <w:b/>
                    <w:bCs/>
                  </w:rPr>
                  <w:t>/2024</w:t>
                </w:r>
              </w:p>
            </w:sdtContent>
          </w:sdt>
        </w:tc>
      </w:tr>
      <w:tr w:rsidR="00476AF2" w:rsidRPr="004C4E2D" w14:paraId="590E7EB4" w14:textId="77777777" w:rsidTr="00F65804">
        <w:trPr>
          <w:trHeight w:val="2005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615B81EC" w14:textId="77777777" w:rsidR="00476AF2" w:rsidRDefault="00476AF2" w:rsidP="00476AF2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Χ. ΜΑΛΑΧΤΟ</w:t>
            </w:r>
            <w:r>
              <w:rPr>
                <w:rFonts w:ascii="Bookman Old Style" w:hAnsi="Bookman Old Style"/>
                <w:b/>
                <w:bCs/>
              </w:rPr>
              <w:t>Σ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0E941999" w14:textId="77777777" w:rsidR="00476AF2" w:rsidRPr="004C4E2D" w:rsidRDefault="00476AF2" w:rsidP="00476AF2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 ΙΩΑΝΝΙΔΗΣ,</w:t>
            </w:r>
          </w:p>
          <w:p w14:paraId="62A6B468" w14:textId="77777777" w:rsidR="00476AF2" w:rsidRDefault="00476AF2" w:rsidP="00476AF2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Ε. ΕΦΡΑΙΜ</w:t>
            </w:r>
            <w:r w:rsidRPr="004C4E2D">
              <w:rPr>
                <w:rFonts w:ascii="Bookman Old Style" w:hAnsi="Bookman Old Style"/>
                <w:b/>
                <w:bCs/>
              </w:rPr>
              <w:t>, ΔΔ</w:t>
            </w:r>
            <w:r>
              <w:rPr>
                <w:rFonts w:ascii="Bookman Old Style" w:hAnsi="Bookman Old Style"/>
                <w:b/>
                <w:bCs/>
              </w:rPr>
              <w:t>.</w:t>
            </w:r>
          </w:p>
          <w:p w14:paraId="3063F1F8" w14:textId="77777777" w:rsidR="00476AF2" w:rsidRDefault="00476AF2" w:rsidP="00476AF2">
            <w:pPr>
              <w:rPr>
                <w:rFonts w:ascii="Bookman Old Style" w:hAnsi="Bookman Old Style"/>
                <w:b/>
                <w:bCs/>
              </w:rPr>
            </w:pPr>
          </w:p>
          <w:p w14:paraId="6E322EC4" w14:textId="0546780F" w:rsidR="00476AF2" w:rsidRDefault="00476AF2" w:rsidP="00476AF2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>
              <w:rPr>
                <w:rFonts w:ascii="Bookman Old Style" w:hAnsi="Bookman Old Style"/>
                <w:u w:val="single"/>
              </w:rPr>
              <w:t>3</w:t>
            </w:r>
          </w:p>
        </w:tc>
        <w:tc>
          <w:tcPr>
            <w:tcW w:w="2427" w:type="dxa"/>
            <w:vAlign w:val="center"/>
          </w:tcPr>
          <w:p w14:paraId="1638F7BD" w14:textId="77777777" w:rsidR="00476AF2" w:rsidRDefault="00476AF2" w:rsidP="00476AF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8" w:type="dxa"/>
            <w:vAlign w:val="center"/>
          </w:tcPr>
          <w:p w14:paraId="2284BBBE" w14:textId="77777777" w:rsidR="00476AF2" w:rsidRDefault="00476AF2" w:rsidP="00476AF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21" w:type="dxa"/>
            <w:vAlign w:val="center"/>
          </w:tcPr>
          <w:p w14:paraId="592336B2" w14:textId="77777777" w:rsidR="00476AF2" w:rsidRPr="00F610A2" w:rsidRDefault="00476AF2" w:rsidP="00F6580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03" w:type="dxa"/>
            <w:vAlign w:val="center"/>
          </w:tcPr>
          <w:p w14:paraId="2BD9D934" w14:textId="4F988C54" w:rsidR="00476AF2" w:rsidRDefault="00F65804" w:rsidP="00476AF2">
            <w:pPr>
              <w:rPr>
                <w:rFonts w:ascii="Bookman Old Style" w:hAnsi="Bookman Old Style"/>
              </w:rPr>
            </w:pPr>
            <w:r w:rsidRPr="00F15F3D">
              <w:rPr>
                <w:rFonts w:ascii="Bookman Old Style" w:hAnsi="Bookman Old Style"/>
              </w:rPr>
              <w:t xml:space="preserve">Πολ. </w:t>
            </w:r>
            <w:proofErr w:type="spellStart"/>
            <w:r w:rsidRPr="00F15F3D">
              <w:rPr>
                <w:rFonts w:ascii="Bookman Old Style" w:hAnsi="Bookman Old Style"/>
              </w:rPr>
              <w:t>Εφ</w:t>
            </w:r>
            <w:proofErr w:type="spellEnd"/>
            <w:r w:rsidRPr="00F15F3D">
              <w:rPr>
                <w:rFonts w:ascii="Bookman Old Style" w:hAnsi="Bookman Old Style"/>
              </w:rPr>
              <w:t>. 1</w:t>
            </w:r>
            <w:r>
              <w:rPr>
                <w:rFonts w:ascii="Bookman Old Style" w:hAnsi="Bookman Old Style"/>
              </w:rPr>
              <w:t>70</w:t>
            </w:r>
            <w:r w:rsidRPr="00F15F3D">
              <w:rPr>
                <w:rFonts w:ascii="Bookman Old Style" w:hAnsi="Bookman Old Style"/>
              </w:rPr>
              <w:t>/1</w:t>
            </w:r>
            <w:r>
              <w:rPr>
                <w:rFonts w:ascii="Bookman Old Style" w:hAnsi="Bookman Old Style"/>
              </w:rPr>
              <w:t>5 (οδηγίες)</w:t>
            </w:r>
          </w:p>
          <w:p w14:paraId="470A61E1" w14:textId="31B633B3" w:rsidR="00775A64" w:rsidRDefault="00775A64" w:rsidP="00775A64">
            <w:pPr>
              <w:rPr>
                <w:rFonts w:ascii="Bookman Old Style" w:hAnsi="Bookman Old Style"/>
              </w:rPr>
            </w:pPr>
            <w:r w:rsidRPr="00F15F3D">
              <w:rPr>
                <w:rFonts w:ascii="Bookman Old Style" w:hAnsi="Bookman Old Style"/>
              </w:rPr>
              <w:t xml:space="preserve">Πολ. </w:t>
            </w:r>
            <w:proofErr w:type="spellStart"/>
            <w:r w:rsidRPr="00F15F3D">
              <w:rPr>
                <w:rFonts w:ascii="Bookman Old Style" w:hAnsi="Bookman Old Style"/>
              </w:rPr>
              <w:t>Εφ</w:t>
            </w:r>
            <w:proofErr w:type="spellEnd"/>
            <w:r w:rsidRPr="00F15F3D">
              <w:rPr>
                <w:rFonts w:ascii="Bookman Old Style" w:hAnsi="Bookman Old Style"/>
              </w:rPr>
              <w:t xml:space="preserve">. </w:t>
            </w:r>
            <w:r>
              <w:rPr>
                <w:rFonts w:ascii="Bookman Old Style" w:hAnsi="Bookman Old Style"/>
              </w:rPr>
              <w:t>332</w:t>
            </w:r>
            <w:r w:rsidRPr="00F15F3D">
              <w:rPr>
                <w:rFonts w:ascii="Bookman Old Style" w:hAnsi="Bookman Old Style"/>
              </w:rPr>
              <w:t>/17</w:t>
            </w:r>
            <w:r>
              <w:rPr>
                <w:rFonts w:ascii="Bookman Old Style" w:hAnsi="Bookman Old Style"/>
              </w:rPr>
              <w:t xml:space="preserve"> (</w:t>
            </w:r>
            <w:proofErr w:type="spellStart"/>
            <w:r>
              <w:rPr>
                <w:rFonts w:ascii="Bookman Old Style" w:hAnsi="Bookman Old Style"/>
              </w:rPr>
              <w:t>Προδ</w:t>
            </w:r>
            <w:proofErr w:type="spellEnd"/>
            <w:r>
              <w:rPr>
                <w:rFonts w:ascii="Bookman Old Style" w:hAnsi="Bookman Old Style"/>
              </w:rPr>
              <w:t>.)</w:t>
            </w:r>
          </w:p>
          <w:p w14:paraId="2D3EA52F" w14:textId="425FB06D" w:rsidR="00775A64" w:rsidRDefault="00775A64" w:rsidP="00775A64">
            <w:pPr>
              <w:rPr>
                <w:rFonts w:ascii="Bookman Old Style" w:hAnsi="Bookman Old Style"/>
              </w:rPr>
            </w:pPr>
            <w:r w:rsidRPr="00F15F3D">
              <w:rPr>
                <w:rFonts w:ascii="Bookman Old Style" w:hAnsi="Bookman Old Style"/>
              </w:rPr>
              <w:t xml:space="preserve">Πολ. </w:t>
            </w:r>
            <w:proofErr w:type="spellStart"/>
            <w:r w:rsidRPr="00F15F3D">
              <w:rPr>
                <w:rFonts w:ascii="Bookman Old Style" w:hAnsi="Bookman Old Style"/>
              </w:rPr>
              <w:t>Εφ</w:t>
            </w:r>
            <w:proofErr w:type="spellEnd"/>
            <w:r w:rsidRPr="00F15F3D">
              <w:rPr>
                <w:rFonts w:ascii="Bookman Old Style" w:hAnsi="Bookman Old Style"/>
              </w:rPr>
              <w:t>. 156/17</w:t>
            </w:r>
            <w:r>
              <w:rPr>
                <w:rFonts w:ascii="Bookman Old Style" w:hAnsi="Bookman Old Style"/>
              </w:rPr>
              <w:t xml:space="preserve"> (</w:t>
            </w:r>
            <w:proofErr w:type="spellStart"/>
            <w:r>
              <w:rPr>
                <w:rFonts w:ascii="Bookman Old Style" w:hAnsi="Bookman Old Style"/>
              </w:rPr>
              <w:t>Ακρ</w:t>
            </w:r>
            <w:proofErr w:type="spellEnd"/>
            <w:r>
              <w:rPr>
                <w:rFonts w:ascii="Bookman Old Style" w:hAnsi="Bookman Old Style"/>
              </w:rPr>
              <w:t xml:space="preserve">. </w:t>
            </w:r>
            <w:proofErr w:type="spellStart"/>
            <w:r>
              <w:rPr>
                <w:rFonts w:ascii="Bookman Old Style" w:hAnsi="Bookman Old Style"/>
              </w:rPr>
              <w:t>Αίτ</w:t>
            </w:r>
            <w:proofErr w:type="spellEnd"/>
            <w:r>
              <w:rPr>
                <w:rFonts w:ascii="Bookman Old Style" w:hAnsi="Bookman Old Style"/>
              </w:rPr>
              <w:t xml:space="preserve">. επαναφοράς </w:t>
            </w:r>
            <w:proofErr w:type="spellStart"/>
            <w:r>
              <w:rPr>
                <w:rFonts w:ascii="Bookman Old Style" w:hAnsi="Bookman Old Style"/>
              </w:rPr>
              <w:t>ημ</w:t>
            </w:r>
            <w:proofErr w:type="spellEnd"/>
            <w:r>
              <w:rPr>
                <w:rFonts w:ascii="Bookman Old Style" w:hAnsi="Bookman Old Style"/>
              </w:rPr>
              <w:t>. 21/03/24)</w:t>
            </w:r>
          </w:p>
          <w:p w14:paraId="61C01E89" w14:textId="226060A3" w:rsidR="00455948" w:rsidRDefault="00455948" w:rsidP="00775A64">
            <w:pPr>
              <w:rPr>
                <w:rFonts w:ascii="Bookman Old Style" w:hAnsi="Bookman Old Style"/>
              </w:rPr>
            </w:pPr>
            <w:r w:rsidRPr="00F15F3D">
              <w:rPr>
                <w:rFonts w:ascii="Bookman Old Style" w:hAnsi="Bookman Old Style"/>
              </w:rPr>
              <w:t xml:space="preserve">Πολ. </w:t>
            </w:r>
            <w:proofErr w:type="spellStart"/>
            <w:r w:rsidRPr="00F15F3D">
              <w:rPr>
                <w:rFonts w:ascii="Bookman Old Style" w:hAnsi="Bookman Old Style"/>
              </w:rPr>
              <w:t>Εφ</w:t>
            </w:r>
            <w:proofErr w:type="spellEnd"/>
            <w:r w:rsidRPr="00F15F3D">
              <w:rPr>
                <w:rFonts w:ascii="Bookman Old Style" w:hAnsi="Bookman Old Style"/>
              </w:rPr>
              <w:t xml:space="preserve">. </w:t>
            </w:r>
            <w:r>
              <w:rPr>
                <w:rFonts w:ascii="Bookman Old Style" w:hAnsi="Bookman Old Style"/>
              </w:rPr>
              <w:t>388</w:t>
            </w:r>
            <w:r w:rsidRPr="00F15F3D">
              <w:rPr>
                <w:rFonts w:ascii="Bookman Old Style" w:hAnsi="Bookman Old Style"/>
              </w:rPr>
              <w:t>/17</w:t>
            </w:r>
            <w:r>
              <w:rPr>
                <w:rFonts w:ascii="Bookman Old Style" w:hAnsi="Bookman Old Style"/>
              </w:rPr>
              <w:t xml:space="preserve"> (</w:t>
            </w:r>
            <w:proofErr w:type="spellStart"/>
            <w:r>
              <w:rPr>
                <w:rFonts w:ascii="Bookman Old Style" w:hAnsi="Bookman Old Style"/>
              </w:rPr>
              <w:t>Ακρ</w:t>
            </w:r>
            <w:proofErr w:type="spellEnd"/>
            <w:r>
              <w:rPr>
                <w:rFonts w:ascii="Bookman Old Style" w:hAnsi="Bookman Old Style"/>
              </w:rPr>
              <w:t xml:space="preserve">. </w:t>
            </w:r>
            <w:proofErr w:type="spellStart"/>
            <w:r>
              <w:rPr>
                <w:rFonts w:ascii="Bookman Old Style" w:hAnsi="Bookman Old Style"/>
              </w:rPr>
              <w:t>Αίτ</w:t>
            </w:r>
            <w:proofErr w:type="spellEnd"/>
            <w:r>
              <w:rPr>
                <w:rFonts w:ascii="Bookman Old Style" w:hAnsi="Bookman Old Style"/>
              </w:rPr>
              <w:t xml:space="preserve">.  επαναφοράς </w:t>
            </w:r>
            <w:proofErr w:type="spellStart"/>
            <w:r>
              <w:rPr>
                <w:rFonts w:ascii="Bookman Old Style" w:hAnsi="Bookman Old Style"/>
              </w:rPr>
              <w:t>ημ</w:t>
            </w:r>
            <w:proofErr w:type="spellEnd"/>
            <w:r>
              <w:rPr>
                <w:rFonts w:ascii="Bookman Old Style" w:hAnsi="Bookman Old Style"/>
              </w:rPr>
              <w:t>. 24/01/24)</w:t>
            </w:r>
          </w:p>
          <w:p w14:paraId="36F6403A" w14:textId="66681226" w:rsidR="00476AF2" w:rsidRPr="00F65804" w:rsidRDefault="00F65804" w:rsidP="00455948">
            <w:pPr>
              <w:rPr>
                <w:rFonts w:ascii="Bookman Old Style" w:hAnsi="Bookman Old Style"/>
              </w:rPr>
            </w:pPr>
            <w:r w:rsidRPr="00F15F3D">
              <w:rPr>
                <w:rFonts w:ascii="Bookman Old Style" w:hAnsi="Bookman Old Style"/>
              </w:rPr>
              <w:t xml:space="preserve">Πολ. </w:t>
            </w:r>
            <w:proofErr w:type="spellStart"/>
            <w:r w:rsidRPr="00F15F3D">
              <w:rPr>
                <w:rFonts w:ascii="Bookman Old Style" w:hAnsi="Bookman Old Style"/>
              </w:rPr>
              <w:t>Εφ</w:t>
            </w:r>
            <w:proofErr w:type="spellEnd"/>
            <w:r w:rsidRPr="00F15F3D">
              <w:rPr>
                <w:rFonts w:ascii="Bookman Old Style" w:hAnsi="Bookman Old Style"/>
              </w:rPr>
              <w:t xml:space="preserve">. </w:t>
            </w:r>
            <w:r>
              <w:rPr>
                <w:rFonts w:ascii="Bookman Old Style" w:hAnsi="Bookman Old Style"/>
              </w:rPr>
              <w:t>310</w:t>
            </w:r>
            <w:r w:rsidRPr="00F15F3D">
              <w:rPr>
                <w:rFonts w:ascii="Bookman Old Style" w:hAnsi="Bookman Old Style"/>
              </w:rPr>
              <w:t>/1</w:t>
            </w:r>
            <w:r>
              <w:rPr>
                <w:rFonts w:ascii="Bookman Old Style" w:hAnsi="Bookman Old Style"/>
              </w:rPr>
              <w:t>5 (</w:t>
            </w:r>
            <w:proofErr w:type="spellStart"/>
            <w:r>
              <w:rPr>
                <w:rFonts w:ascii="Bookman Old Style" w:hAnsi="Bookman Old Style"/>
              </w:rPr>
              <w:t>Ακρ</w:t>
            </w:r>
            <w:proofErr w:type="spellEnd"/>
            <w:r>
              <w:rPr>
                <w:rFonts w:ascii="Bookman Old Style" w:hAnsi="Bookman Old Style"/>
              </w:rPr>
              <w:t>.)</w:t>
            </w:r>
          </w:p>
        </w:tc>
        <w:tc>
          <w:tcPr>
            <w:tcW w:w="2433" w:type="dxa"/>
            <w:vAlign w:val="center"/>
          </w:tcPr>
          <w:p w14:paraId="200ACAB0" w14:textId="77777777" w:rsidR="00476AF2" w:rsidRPr="009F2CAE" w:rsidRDefault="00476AF2" w:rsidP="00476AF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50E31417" w14:textId="77777777" w:rsidR="00AF4F6D" w:rsidRDefault="00AF4F6D" w:rsidP="00AF4F6D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  <w:r w:rsidRPr="00D27409">
        <w:rPr>
          <w:rFonts w:ascii="Bookman Old Style" w:hAnsi="Bookman Old Style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</w:p>
    <w:p w14:paraId="32868C4D" w14:textId="77777777" w:rsidR="00AF4F6D" w:rsidRDefault="00AF4F6D" w:rsidP="00AF4F6D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proofErr w:type="spellStart"/>
      <w:r w:rsidRPr="00C403A9">
        <w:rPr>
          <w:rFonts w:ascii="Bookman Old Style" w:hAnsi="Bookman Old Style"/>
          <w:b/>
          <w:bCs/>
          <w:sz w:val="28"/>
          <w:szCs w:val="28"/>
        </w:rPr>
        <w:t>Αρχιπρωτοκολλητής</w:t>
      </w:r>
      <w:proofErr w:type="spellEnd"/>
    </w:p>
    <w:p w14:paraId="79DA8309" w14:textId="77777777" w:rsidR="000B2CF2" w:rsidRDefault="000B2CF2" w:rsidP="00AF4F6D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</w:p>
    <w:p w14:paraId="792AD21B" w14:textId="5F56D990" w:rsidR="00AF4F6D" w:rsidRPr="000B2CF2" w:rsidRDefault="00AF4F6D" w:rsidP="00AF4F6D">
      <w:pPr>
        <w:spacing w:after="0" w:line="240" w:lineRule="auto"/>
        <w:rPr>
          <w:rFonts w:ascii="Bookman Old Style" w:hAnsi="Bookman Old Style"/>
          <w:b/>
          <w:bCs/>
          <w:sz w:val="32"/>
          <w:szCs w:val="32"/>
        </w:rPr>
      </w:pP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ΟΙ ΥΠΟΘΕΣΕΙΣ ΤΟΥ 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 ΕΝΤΟΠΙΖΟΝΤΑΙ ΣΤΟ ΠΙΝΑΚΙΟ ΤΟΥ 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 ΔΙΑΔΙΚΤΥΑΚ</w:t>
      </w:r>
      <w:r w:rsidR="000B2CF2">
        <w:rPr>
          <w:rFonts w:ascii="Bookman Old Style" w:hAnsi="Bookman Old Style"/>
          <w:b/>
          <w:bCs/>
          <w:sz w:val="28"/>
          <w:szCs w:val="28"/>
          <w:u w:val="single"/>
        </w:rPr>
        <w:t>Α</w:t>
      </w:r>
    </w:p>
    <w:sectPr w:rsidR="00AF4F6D" w:rsidRPr="000B2CF2" w:rsidSect="00CB5E0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F6D"/>
    <w:rsid w:val="00092325"/>
    <w:rsid w:val="000B2CF2"/>
    <w:rsid w:val="000D5945"/>
    <w:rsid w:val="001A2058"/>
    <w:rsid w:val="001D75D4"/>
    <w:rsid w:val="0026126A"/>
    <w:rsid w:val="00427804"/>
    <w:rsid w:val="00455948"/>
    <w:rsid w:val="00476AF2"/>
    <w:rsid w:val="004E6D58"/>
    <w:rsid w:val="00541D0E"/>
    <w:rsid w:val="00726F1D"/>
    <w:rsid w:val="00775A64"/>
    <w:rsid w:val="0084623F"/>
    <w:rsid w:val="0091555D"/>
    <w:rsid w:val="0093030B"/>
    <w:rsid w:val="00A2243E"/>
    <w:rsid w:val="00AF4F6D"/>
    <w:rsid w:val="00B12839"/>
    <w:rsid w:val="00BE590D"/>
    <w:rsid w:val="00CA516C"/>
    <w:rsid w:val="00D7485A"/>
    <w:rsid w:val="00E00EFC"/>
    <w:rsid w:val="00E1108F"/>
    <w:rsid w:val="00E4002A"/>
    <w:rsid w:val="00E8161D"/>
    <w:rsid w:val="00EE04C2"/>
    <w:rsid w:val="00F15F3D"/>
    <w:rsid w:val="00F334EC"/>
    <w:rsid w:val="00F527EF"/>
    <w:rsid w:val="00F65804"/>
    <w:rsid w:val="00FE0DCB"/>
    <w:rsid w:val="00FE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56D13"/>
  <w15:chartTrackingRefBased/>
  <w15:docId w15:val="{85C0501A-D376-4C03-87D5-83FE1B87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2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6EAB0B4C84445AA74ADC906E476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2FF34-F3DE-4366-A801-8BDA4EA94CE4}"/>
      </w:docPartPr>
      <w:docPartBody>
        <w:p w:rsidR="006F68BE" w:rsidRDefault="00094080" w:rsidP="00094080">
          <w:pPr>
            <w:pStyle w:val="B76EAB0B4C84445AA74ADC906E476675"/>
          </w:pPr>
          <w:r w:rsidRPr="007579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A892AD4E0F049A7995BBFE6C9E9C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EDD72-8D88-4D2E-8ACE-B207F6978C76}"/>
      </w:docPartPr>
      <w:docPartBody>
        <w:p w:rsidR="006F68BE" w:rsidRDefault="00094080" w:rsidP="00094080">
          <w:pPr>
            <w:pStyle w:val="9A892AD4E0F049A7995BBFE6C9E9C434"/>
          </w:pPr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80"/>
    <w:rsid w:val="00094080"/>
    <w:rsid w:val="006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080"/>
    <w:rPr>
      <w:color w:val="808080"/>
    </w:rPr>
  </w:style>
  <w:style w:type="paragraph" w:customStyle="1" w:styleId="B76EAB0B4C84445AA74ADC906E476675">
    <w:name w:val="B76EAB0B4C84445AA74ADC906E476675"/>
    <w:rsid w:val="00094080"/>
  </w:style>
  <w:style w:type="paragraph" w:customStyle="1" w:styleId="9A892AD4E0F049A7995BBFE6C9E9C434">
    <w:name w:val="9A892AD4E0F049A7995BBFE6C9E9C434"/>
    <w:rsid w:val="000940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Evlogia Stavrou</dc:creator>
  <cp:keywords/>
  <dc:description/>
  <cp:lastModifiedBy>Sofia Charalambous</cp:lastModifiedBy>
  <cp:revision>10</cp:revision>
  <cp:lastPrinted>2024-04-12T05:20:00Z</cp:lastPrinted>
  <dcterms:created xsi:type="dcterms:W3CDTF">2024-04-09T08:37:00Z</dcterms:created>
  <dcterms:modified xsi:type="dcterms:W3CDTF">2024-04-12T05:22:00Z</dcterms:modified>
</cp:coreProperties>
</file>